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CC" w:rsidRDefault="00B05CCC" w:rsidP="008F5AA0">
      <w:pPr>
        <w:rPr>
          <w:rFonts w:ascii="Georgia" w:hAnsi="Georgia"/>
          <w:sz w:val="23"/>
          <w:szCs w:val="23"/>
        </w:rPr>
      </w:pPr>
    </w:p>
    <w:tbl>
      <w:tblPr>
        <w:tblW w:w="12860" w:type="dxa"/>
        <w:tblCellMar>
          <w:top w:w="15" w:type="dxa"/>
          <w:left w:w="15" w:type="dxa"/>
          <w:bottom w:w="15" w:type="dxa"/>
          <w:right w:w="15" w:type="dxa"/>
        </w:tblCellMar>
        <w:tblLook w:val="04A0" w:firstRow="1" w:lastRow="0" w:firstColumn="1" w:lastColumn="0" w:noHBand="0" w:noVBand="1"/>
      </w:tblPr>
      <w:tblGrid>
        <w:gridCol w:w="2518"/>
        <w:gridCol w:w="2195"/>
        <w:gridCol w:w="3557"/>
        <w:gridCol w:w="4590"/>
      </w:tblGrid>
      <w:tr w:rsidR="00B05CCC" w:rsidRPr="00B05CCC" w:rsidTr="004D777B">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05CCC" w:rsidRPr="00B05CCC" w:rsidRDefault="00B05CCC" w:rsidP="004D777B">
            <w:pPr>
              <w:rPr>
                <w:rFonts w:ascii="Arial" w:hAnsi="Arial" w:cs="Arial"/>
                <w:b/>
                <w:sz w:val="21"/>
                <w:szCs w:val="21"/>
                <w:lang w:val="en-GB"/>
              </w:rPr>
            </w:pPr>
            <w:r w:rsidRPr="00B05CCC">
              <w:rPr>
                <w:rFonts w:ascii="Arial" w:hAnsi="Arial" w:cs="Arial"/>
                <w:b/>
                <w:iCs/>
                <w:sz w:val="21"/>
                <w:szCs w:val="21"/>
                <w:lang w:val="en-GB"/>
              </w:rPr>
              <w:t>Monitoring</w:t>
            </w:r>
          </w:p>
        </w:tc>
        <w:tc>
          <w:tcPr>
            <w:tcW w:w="355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05CCC" w:rsidRPr="00B05CCC" w:rsidRDefault="00B05CCC" w:rsidP="004D777B">
            <w:pPr>
              <w:rPr>
                <w:rFonts w:ascii="Arial" w:hAnsi="Arial" w:cs="Arial"/>
                <w:b/>
                <w:sz w:val="21"/>
                <w:szCs w:val="21"/>
                <w:lang w:val="en-GB"/>
              </w:rPr>
            </w:pPr>
            <w:r w:rsidRPr="00B05CCC">
              <w:rPr>
                <w:rFonts w:ascii="Arial" w:hAnsi="Arial" w:cs="Arial"/>
                <w:b/>
                <w:iCs/>
                <w:sz w:val="21"/>
                <w:szCs w:val="21"/>
                <w:lang w:val="en-GB"/>
              </w:rPr>
              <w:t>Process Evaluation</w:t>
            </w:r>
          </w:p>
        </w:tc>
        <w:tc>
          <w:tcPr>
            <w:tcW w:w="459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05CCC" w:rsidRPr="00B05CCC" w:rsidRDefault="00B05CCC" w:rsidP="004D777B">
            <w:pPr>
              <w:rPr>
                <w:rFonts w:ascii="Arial" w:hAnsi="Arial" w:cs="Arial"/>
                <w:b/>
                <w:sz w:val="21"/>
                <w:szCs w:val="21"/>
                <w:lang w:val="en-GB"/>
              </w:rPr>
            </w:pPr>
            <w:r w:rsidRPr="00B05CCC">
              <w:rPr>
                <w:rFonts w:ascii="Arial" w:hAnsi="Arial" w:cs="Arial"/>
                <w:b/>
                <w:iCs/>
                <w:sz w:val="21"/>
                <w:szCs w:val="21"/>
                <w:lang w:val="en-GB"/>
              </w:rPr>
              <w:t>Impact Evaluation</w:t>
            </w:r>
          </w:p>
        </w:tc>
      </w:tr>
      <w:tr w:rsidR="00B05CCC" w:rsidRPr="00B05CCC" w:rsidTr="004D777B">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05CCC" w:rsidRPr="00B05CCC" w:rsidRDefault="00B05CCC" w:rsidP="004D777B">
            <w:pPr>
              <w:rPr>
                <w:rFonts w:ascii="Arial" w:hAnsi="Arial" w:cs="Arial"/>
                <w:b/>
                <w:sz w:val="21"/>
                <w:szCs w:val="21"/>
                <w:lang w:val="en-GB"/>
              </w:rPr>
            </w:pPr>
            <w:r w:rsidRPr="00B05CCC">
              <w:rPr>
                <w:rFonts w:ascii="Arial" w:hAnsi="Arial" w:cs="Arial"/>
                <w:b/>
                <w:bCs/>
                <w:sz w:val="21"/>
                <w:szCs w:val="21"/>
                <w:lang w:val="en-GB"/>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05CCC" w:rsidRPr="00B05CCC" w:rsidRDefault="00B05CCC" w:rsidP="004D777B">
            <w:pPr>
              <w:rPr>
                <w:rFonts w:ascii="Arial" w:hAnsi="Arial" w:cs="Arial"/>
                <w:b/>
                <w:sz w:val="21"/>
                <w:szCs w:val="21"/>
                <w:lang w:val="en-GB"/>
              </w:rPr>
            </w:pPr>
            <w:r w:rsidRPr="00B05CCC">
              <w:rPr>
                <w:rFonts w:ascii="Arial" w:hAnsi="Arial" w:cs="Arial"/>
                <w:b/>
                <w:bCs/>
                <w:sz w:val="21"/>
                <w:szCs w:val="21"/>
                <w:lang w:val="en-GB"/>
              </w:rPr>
              <w:t>Output </w:t>
            </w:r>
          </w:p>
        </w:tc>
        <w:tc>
          <w:tcPr>
            <w:tcW w:w="355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05CCC" w:rsidRPr="00B05CCC" w:rsidRDefault="00B05CCC" w:rsidP="004D777B">
            <w:pPr>
              <w:rPr>
                <w:rFonts w:ascii="Arial" w:hAnsi="Arial" w:cs="Arial"/>
                <w:b/>
                <w:sz w:val="21"/>
                <w:szCs w:val="21"/>
                <w:lang w:val="en-GB"/>
              </w:rPr>
            </w:pPr>
            <w:r w:rsidRPr="00B05CCC">
              <w:rPr>
                <w:rFonts w:ascii="Arial" w:hAnsi="Arial" w:cs="Arial"/>
                <w:b/>
                <w:bCs/>
                <w:sz w:val="21"/>
                <w:szCs w:val="21"/>
                <w:lang w:val="en-GB"/>
              </w:rPr>
              <w:t>Outcomes </w:t>
            </w:r>
          </w:p>
        </w:tc>
        <w:tc>
          <w:tcPr>
            <w:tcW w:w="459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05CCC" w:rsidRPr="00B05CCC" w:rsidRDefault="00B05CCC" w:rsidP="004D777B">
            <w:pPr>
              <w:rPr>
                <w:rFonts w:ascii="Arial" w:hAnsi="Arial" w:cs="Arial"/>
                <w:b/>
                <w:sz w:val="21"/>
                <w:szCs w:val="21"/>
                <w:lang w:val="en-GB"/>
              </w:rPr>
            </w:pPr>
            <w:r w:rsidRPr="00B05CCC">
              <w:rPr>
                <w:rFonts w:ascii="Arial" w:hAnsi="Arial" w:cs="Arial"/>
                <w:b/>
                <w:bCs/>
                <w:sz w:val="21"/>
                <w:szCs w:val="21"/>
                <w:lang w:val="en-GB"/>
              </w:rPr>
              <w:t>Impact</w:t>
            </w:r>
          </w:p>
        </w:tc>
      </w:tr>
      <w:tr w:rsidR="00B05CCC" w:rsidRPr="00B05CCC" w:rsidTr="004D77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CCC" w:rsidRPr="00B05CCC" w:rsidRDefault="00B05CCC" w:rsidP="004D777B">
            <w:pPr>
              <w:pStyle w:val="ListParagraph"/>
              <w:numPr>
                <w:ilvl w:val="0"/>
                <w:numId w:val="19"/>
              </w:numPr>
              <w:spacing w:line="276" w:lineRule="auto"/>
              <w:rPr>
                <w:rFonts w:ascii="Arial" w:hAnsi="Arial" w:cs="Arial"/>
                <w:bCs/>
                <w:sz w:val="21"/>
                <w:szCs w:val="21"/>
                <w:lang w:val="en-GB"/>
              </w:rPr>
            </w:pPr>
            <w:r w:rsidRPr="00B05CCC">
              <w:rPr>
                <w:rFonts w:ascii="Arial" w:hAnsi="Arial" w:cs="Arial"/>
                <w:bCs/>
                <w:sz w:val="21"/>
                <w:szCs w:val="21"/>
                <w:lang w:val="en-GB"/>
              </w:rPr>
              <w:t>Make existing educational contents worth 48 hours of learning on 4 contemporary topics available to students</w:t>
            </w:r>
          </w:p>
          <w:p w:rsidR="00B05CCC" w:rsidRPr="00B05CCC" w:rsidRDefault="00B05CCC" w:rsidP="004D777B">
            <w:pPr>
              <w:pStyle w:val="ListParagraph"/>
              <w:numPr>
                <w:ilvl w:val="0"/>
                <w:numId w:val="19"/>
              </w:numPr>
              <w:spacing w:line="276" w:lineRule="auto"/>
              <w:rPr>
                <w:rFonts w:ascii="Arial" w:hAnsi="Arial" w:cs="Arial"/>
                <w:b/>
                <w:bCs/>
                <w:sz w:val="21"/>
                <w:szCs w:val="21"/>
                <w:lang w:val="en-GB"/>
              </w:rPr>
            </w:pPr>
            <w:r w:rsidRPr="00B05CCC">
              <w:rPr>
                <w:rFonts w:ascii="Arial" w:hAnsi="Arial" w:cs="Arial"/>
                <w:sz w:val="21"/>
                <w:szCs w:val="21"/>
                <w:lang w:val="en-GB"/>
              </w:rPr>
              <w:t>Build a website capable of delivering online learning sessions that will help students across Bangladesh (as well as interested people from across the globe) learn about contemporary scholarly thinking and practises, as well as connect with inspirational thought leaders.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CCC" w:rsidRPr="00B05CCC" w:rsidRDefault="00B05CCC" w:rsidP="004D777B">
            <w:pPr>
              <w:pStyle w:val="ListParagraph"/>
              <w:numPr>
                <w:ilvl w:val="0"/>
                <w:numId w:val="19"/>
              </w:numPr>
              <w:spacing w:line="276" w:lineRule="auto"/>
              <w:rPr>
                <w:rFonts w:ascii="Arial" w:hAnsi="Arial" w:cs="Arial"/>
                <w:b/>
                <w:bCs/>
                <w:sz w:val="21"/>
                <w:szCs w:val="21"/>
                <w:lang w:val="en-GB"/>
              </w:rPr>
            </w:pPr>
            <w:r w:rsidRPr="00B05CCC">
              <w:rPr>
                <w:rFonts w:ascii="Arial" w:hAnsi="Arial" w:cs="Arial"/>
                <w:bCs/>
                <w:sz w:val="21"/>
                <w:szCs w:val="21"/>
                <w:lang w:val="en-GB"/>
              </w:rPr>
              <w:t>Number of articles transcribed</w:t>
            </w:r>
          </w:p>
          <w:p w:rsidR="00B05CCC" w:rsidRPr="00B05CCC" w:rsidRDefault="00B05CCC" w:rsidP="004D777B">
            <w:pPr>
              <w:pStyle w:val="ListParagraph"/>
              <w:numPr>
                <w:ilvl w:val="0"/>
                <w:numId w:val="19"/>
              </w:numPr>
              <w:spacing w:line="276" w:lineRule="auto"/>
              <w:rPr>
                <w:rFonts w:ascii="Arial" w:hAnsi="Arial" w:cs="Arial"/>
                <w:b/>
                <w:bCs/>
                <w:sz w:val="21"/>
                <w:szCs w:val="21"/>
                <w:lang w:val="en-GB"/>
              </w:rPr>
            </w:pPr>
            <w:r w:rsidRPr="00B05CCC">
              <w:rPr>
                <w:rFonts w:ascii="Arial" w:hAnsi="Arial" w:cs="Arial"/>
                <w:bCs/>
                <w:sz w:val="21"/>
                <w:szCs w:val="21"/>
                <w:lang w:val="en-GB"/>
              </w:rPr>
              <w:t>Number of videos/podcasts created</w:t>
            </w:r>
          </w:p>
          <w:p w:rsidR="00B05CCC" w:rsidRPr="00B05CCC" w:rsidRDefault="00B05CCC" w:rsidP="004D777B">
            <w:pPr>
              <w:pStyle w:val="ListParagraph"/>
              <w:numPr>
                <w:ilvl w:val="0"/>
                <w:numId w:val="19"/>
              </w:numPr>
              <w:spacing w:line="276" w:lineRule="auto"/>
              <w:rPr>
                <w:rFonts w:ascii="Arial" w:hAnsi="Arial" w:cs="Arial"/>
                <w:b/>
                <w:bCs/>
                <w:sz w:val="21"/>
                <w:szCs w:val="21"/>
                <w:lang w:val="en-GB"/>
              </w:rPr>
            </w:pPr>
            <w:r w:rsidRPr="00B05CCC">
              <w:rPr>
                <w:rFonts w:ascii="Arial" w:hAnsi="Arial" w:cs="Arial"/>
                <w:bCs/>
                <w:sz w:val="21"/>
                <w:szCs w:val="21"/>
                <w:lang w:val="en-GB"/>
              </w:rPr>
              <w:t>Number of registered members in the website to access contents</w:t>
            </w:r>
          </w:p>
          <w:p w:rsidR="00B05CCC" w:rsidRPr="00B05CCC" w:rsidRDefault="00B05CCC" w:rsidP="004D777B">
            <w:pPr>
              <w:pStyle w:val="ListParagraph"/>
              <w:spacing w:line="276" w:lineRule="auto"/>
              <w:ind w:left="360"/>
              <w:rPr>
                <w:rFonts w:ascii="Arial" w:hAnsi="Arial" w:cs="Arial"/>
                <w:b/>
                <w:bCs/>
                <w:sz w:val="21"/>
                <w:szCs w:val="21"/>
                <w:lang w:val="en-GB"/>
              </w:rPr>
            </w:pP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CCC" w:rsidRPr="00B05CCC" w:rsidRDefault="00B05CCC" w:rsidP="004D777B">
            <w:pPr>
              <w:rPr>
                <w:rFonts w:ascii="Arial" w:hAnsi="Arial" w:cs="Arial"/>
                <w:bCs/>
                <w:sz w:val="21"/>
                <w:szCs w:val="21"/>
                <w:lang w:val="en-GB"/>
              </w:rPr>
            </w:pPr>
            <w:r w:rsidRPr="00B05CCC">
              <w:rPr>
                <w:rFonts w:ascii="Arial" w:hAnsi="Arial" w:cs="Arial"/>
                <w:bCs/>
                <w:sz w:val="21"/>
                <w:szCs w:val="21"/>
                <w:lang w:val="en-GB"/>
              </w:rPr>
              <w:t>Capacity building and capability enhancement through ‘educational justice’ that will equip new graduates to solve problems more confidently.</w:t>
            </w:r>
          </w:p>
          <w:p w:rsidR="00B05CCC" w:rsidRPr="00B05CCC" w:rsidRDefault="00B05CCC" w:rsidP="004D777B">
            <w:pPr>
              <w:rPr>
                <w:rFonts w:ascii="Arial" w:hAnsi="Arial" w:cs="Arial"/>
                <w:bCs/>
                <w:sz w:val="21"/>
                <w:szCs w:val="21"/>
                <w:lang w:val="en-GB"/>
              </w:rPr>
            </w:pPr>
            <w:r w:rsidRPr="00B05CCC">
              <w:rPr>
                <w:rFonts w:ascii="Arial" w:hAnsi="Arial" w:cs="Arial"/>
                <w:bCs/>
                <w:sz w:val="21"/>
                <w:szCs w:val="21"/>
                <w:lang w:val="en-GB"/>
              </w:rPr>
              <w:t>At the same time the initiative is part of bigger goal to achieve following SDG goals:</w:t>
            </w:r>
          </w:p>
          <w:p w:rsidR="00B05CCC" w:rsidRPr="00B05CCC" w:rsidRDefault="00B05CCC" w:rsidP="004D777B">
            <w:pPr>
              <w:pStyle w:val="ListParagraph"/>
              <w:numPr>
                <w:ilvl w:val="0"/>
                <w:numId w:val="22"/>
              </w:numPr>
              <w:spacing w:line="276" w:lineRule="auto"/>
              <w:rPr>
                <w:rFonts w:ascii="Arial" w:hAnsi="Arial" w:cs="Arial"/>
                <w:bCs/>
                <w:sz w:val="21"/>
                <w:szCs w:val="21"/>
                <w:lang w:val="en-GB"/>
              </w:rPr>
            </w:pPr>
            <w:r w:rsidRPr="00B05CCC">
              <w:rPr>
                <w:rFonts w:ascii="Arial" w:hAnsi="Arial" w:cs="Arial"/>
                <w:bCs/>
                <w:sz w:val="21"/>
                <w:szCs w:val="21"/>
                <w:lang w:val="en-GB"/>
              </w:rPr>
              <w:t>Quality Education</w:t>
            </w:r>
          </w:p>
          <w:p w:rsidR="00B05CCC" w:rsidRPr="00B05CCC" w:rsidRDefault="00B05CCC" w:rsidP="004D777B">
            <w:pPr>
              <w:pStyle w:val="ListParagraph"/>
              <w:numPr>
                <w:ilvl w:val="0"/>
                <w:numId w:val="22"/>
              </w:numPr>
              <w:spacing w:line="276" w:lineRule="auto"/>
              <w:rPr>
                <w:rFonts w:ascii="Arial" w:hAnsi="Arial" w:cs="Arial"/>
                <w:bCs/>
                <w:sz w:val="21"/>
                <w:szCs w:val="21"/>
                <w:lang w:val="en-GB"/>
              </w:rPr>
            </w:pPr>
            <w:r w:rsidRPr="00B05CCC">
              <w:rPr>
                <w:rFonts w:ascii="Arial" w:hAnsi="Arial" w:cs="Arial"/>
                <w:bCs/>
                <w:sz w:val="21"/>
                <w:szCs w:val="21"/>
                <w:lang w:val="en-GB"/>
              </w:rPr>
              <w:t>Decent Work and Economic Growth</w:t>
            </w:r>
          </w:p>
          <w:p w:rsidR="00B05CCC" w:rsidRPr="00B05CCC" w:rsidRDefault="00B05CCC" w:rsidP="004D777B">
            <w:pPr>
              <w:pStyle w:val="ListParagraph"/>
              <w:numPr>
                <w:ilvl w:val="0"/>
                <w:numId w:val="22"/>
              </w:numPr>
              <w:spacing w:line="276" w:lineRule="auto"/>
              <w:rPr>
                <w:rFonts w:ascii="Arial" w:hAnsi="Arial" w:cs="Arial"/>
                <w:bCs/>
                <w:sz w:val="21"/>
                <w:szCs w:val="21"/>
                <w:lang w:val="en-GB"/>
              </w:rPr>
            </w:pPr>
            <w:r w:rsidRPr="00B05CCC">
              <w:rPr>
                <w:rFonts w:ascii="Arial" w:hAnsi="Arial" w:cs="Arial"/>
                <w:bCs/>
                <w:sz w:val="21"/>
                <w:szCs w:val="21"/>
                <w:lang w:val="en-GB"/>
              </w:rPr>
              <w:t>Reduced Inequalities</w:t>
            </w:r>
          </w:p>
          <w:p w:rsidR="00B05CCC" w:rsidRPr="00B05CCC" w:rsidRDefault="00B05CCC" w:rsidP="004D777B">
            <w:pPr>
              <w:pStyle w:val="ListParagraph"/>
              <w:numPr>
                <w:ilvl w:val="0"/>
                <w:numId w:val="22"/>
              </w:numPr>
              <w:spacing w:line="276" w:lineRule="auto"/>
              <w:rPr>
                <w:rFonts w:ascii="Arial" w:hAnsi="Arial" w:cs="Arial"/>
                <w:bCs/>
                <w:sz w:val="21"/>
                <w:szCs w:val="21"/>
                <w:lang w:val="en-GB"/>
              </w:rPr>
            </w:pPr>
            <w:r w:rsidRPr="00B05CCC">
              <w:rPr>
                <w:rFonts w:ascii="Arial" w:hAnsi="Arial" w:cs="Arial"/>
                <w:bCs/>
                <w:sz w:val="21"/>
                <w:szCs w:val="21"/>
                <w:lang w:val="en-GB"/>
              </w:rPr>
              <w:t>Peace, Justice and Strong Institutions</w:t>
            </w:r>
          </w:p>
          <w:p w:rsidR="00B05CCC" w:rsidRPr="00B05CCC" w:rsidRDefault="00B05CCC" w:rsidP="004D777B">
            <w:pPr>
              <w:pStyle w:val="ListParagraph"/>
              <w:numPr>
                <w:ilvl w:val="0"/>
                <w:numId w:val="22"/>
              </w:numPr>
              <w:spacing w:line="276" w:lineRule="auto"/>
              <w:rPr>
                <w:rFonts w:ascii="Arial" w:hAnsi="Arial" w:cs="Arial"/>
                <w:bCs/>
                <w:sz w:val="21"/>
                <w:szCs w:val="21"/>
                <w:lang w:val="en-GB"/>
              </w:rPr>
            </w:pPr>
            <w:r w:rsidRPr="00B05CCC">
              <w:rPr>
                <w:rFonts w:ascii="Arial" w:hAnsi="Arial" w:cs="Arial"/>
                <w:bCs/>
                <w:sz w:val="21"/>
                <w:szCs w:val="21"/>
                <w:lang w:val="en-GB"/>
              </w:rPr>
              <w:t>Partnerships for the Goals to achieve decent lives for all on a healthy planet by 2030</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CCC" w:rsidRPr="00B05CCC" w:rsidRDefault="00B05CCC" w:rsidP="004D777B">
            <w:pPr>
              <w:pStyle w:val="ListParagraph"/>
              <w:numPr>
                <w:ilvl w:val="0"/>
                <w:numId w:val="22"/>
              </w:numPr>
              <w:spacing w:after="60" w:line="276" w:lineRule="auto"/>
              <w:jc w:val="both"/>
              <w:rPr>
                <w:rFonts w:ascii="Arial" w:hAnsi="Arial" w:cs="Arial"/>
                <w:sz w:val="21"/>
                <w:szCs w:val="21"/>
                <w:lang w:val="en-GB"/>
              </w:rPr>
            </w:pPr>
            <w:r w:rsidRPr="00B05CCC">
              <w:rPr>
                <w:rFonts w:ascii="Arial" w:hAnsi="Arial" w:cs="Arial"/>
                <w:sz w:val="21"/>
                <w:szCs w:val="21"/>
                <w:lang w:val="en-GB"/>
              </w:rPr>
              <w:t>All writings and discussions will be published for wider circulation both in print version and in audio-visual media.</w:t>
            </w:r>
          </w:p>
          <w:p w:rsidR="00B05CCC" w:rsidRPr="00B05CCC" w:rsidRDefault="00B05CCC" w:rsidP="004D777B">
            <w:pPr>
              <w:pStyle w:val="ListParagraph"/>
              <w:numPr>
                <w:ilvl w:val="0"/>
                <w:numId w:val="22"/>
              </w:numPr>
              <w:spacing w:after="60" w:line="276" w:lineRule="auto"/>
              <w:jc w:val="both"/>
              <w:rPr>
                <w:rFonts w:ascii="Arial" w:hAnsi="Arial" w:cs="Arial"/>
                <w:sz w:val="21"/>
                <w:szCs w:val="21"/>
                <w:lang w:val="en-GB"/>
              </w:rPr>
            </w:pPr>
            <w:r w:rsidRPr="00B05CCC">
              <w:rPr>
                <w:rFonts w:ascii="Arial" w:hAnsi="Arial" w:cs="Arial"/>
                <w:sz w:val="21"/>
                <w:szCs w:val="21"/>
                <w:lang w:val="en-GB"/>
              </w:rPr>
              <w:t>Bangladeshi Youths will be able to realize the fundamental crisis of the country and achieve clear knowledge about their responsibilities and act on it.</w:t>
            </w:r>
          </w:p>
          <w:p w:rsidR="00B05CCC" w:rsidRPr="00B05CCC" w:rsidRDefault="00B05CCC" w:rsidP="004D777B">
            <w:pPr>
              <w:pStyle w:val="ListParagraph"/>
              <w:numPr>
                <w:ilvl w:val="0"/>
                <w:numId w:val="22"/>
              </w:numPr>
              <w:spacing w:after="60" w:line="276" w:lineRule="auto"/>
              <w:jc w:val="both"/>
              <w:rPr>
                <w:rFonts w:ascii="Arial" w:hAnsi="Arial" w:cs="Arial"/>
                <w:sz w:val="21"/>
                <w:szCs w:val="21"/>
                <w:lang w:val="en-GB"/>
              </w:rPr>
            </w:pPr>
            <w:r w:rsidRPr="00B05CCC">
              <w:rPr>
                <w:rFonts w:ascii="Arial" w:hAnsi="Arial" w:cs="Arial"/>
                <w:sz w:val="21"/>
                <w:szCs w:val="21"/>
                <w:lang w:val="en-GB"/>
              </w:rPr>
              <w:t>Youths will contribute on ethical stand and became a positive force for noble transformation of the country and Asia-pacific region.</w:t>
            </w:r>
          </w:p>
          <w:p w:rsidR="00B05CCC" w:rsidRPr="00B05CCC" w:rsidRDefault="00B05CCC" w:rsidP="004D777B">
            <w:pPr>
              <w:pStyle w:val="ListParagraph"/>
              <w:numPr>
                <w:ilvl w:val="0"/>
                <w:numId w:val="22"/>
              </w:numPr>
              <w:spacing w:after="60" w:line="276" w:lineRule="auto"/>
              <w:jc w:val="both"/>
              <w:rPr>
                <w:rFonts w:ascii="Arial" w:hAnsi="Arial" w:cs="Arial"/>
                <w:sz w:val="21"/>
                <w:szCs w:val="21"/>
                <w:lang w:val="en-GB"/>
              </w:rPr>
            </w:pPr>
            <w:r w:rsidRPr="00B05CCC">
              <w:rPr>
                <w:rFonts w:ascii="Arial" w:hAnsi="Arial" w:cs="Arial"/>
                <w:sz w:val="21"/>
                <w:szCs w:val="21"/>
                <w:lang w:val="en-GB"/>
              </w:rPr>
              <w:t xml:space="preserve">Youths will be able to distinguish between general liberal religious language &amp; practices and fundamentalist &amp; extremist discourses (theories &amp; practices). </w:t>
            </w:r>
          </w:p>
          <w:p w:rsidR="00B05CCC" w:rsidRPr="00B05CCC" w:rsidRDefault="00B05CCC" w:rsidP="004D777B">
            <w:pPr>
              <w:pStyle w:val="ListParagraph"/>
              <w:spacing w:after="60" w:line="276" w:lineRule="auto"/>
              <w:ind w:left="0"/>
              <w:jc w:val="both"/>
              <w:rPr>
                <w:rFonts w:ascii="Arial" w:hAnsi="Arial" w:cs="Arial"/>
                <w:sz w:val="21"/>
                <w:szCs w:val="21"/>
                <w:lang w:val="en-GB"/>
              </w:rPr>
            </w:pPr>
          </w:p>
          <w:p w:rsidR="00B05CCC" w:rsidRPr="00B05CCC" w:rsidRDefault="00B05CCC" w:rsidP="004D777B">
            <w:pPr>
              <w:spacing w:after="60"/>
              <w:jc w:val="both"/>
              <w:rPr>
                <w:rFonts w:ascii="Arial" w:hAnsi="Arial" w:cs="Arial"/>
                <w:b/>
                <w:bCs/>
                <w:sz w:val="21"/>
                <w:szCs w:val="21"/>
                <w:lang w:val="en-GB"/>
              </w:rPr>
            </w:pPr>
          </w:p>
        </w:tc>
      </w:tr>
    </w:tbl>
    <w:p w:rsidR="00C064BD" w:rsidRDefault="00C064BD" w:rsidP="008F5AA0">
      <w:pPr>
        <w:rPr>
          <w:rFonts w:ascii="Georgia" w:hAnsi="Georgia"/>
          <w:sz w:val="23"/>
          <w:szCs w:val="23"/>
        </w:rPr>
      </w:pPr>
      <w:bookmarkStart w:id="0" w:name="_GoBack"/>
      <w:bookmarkEnd w:id="0"/>
    </w:p>
    <w:p w:rsidR="008F5AA0" w:rsidRDefault="008F5AA0" w:rsidP="008F5AA0">
      <w:pPr>
        <w:rPr>
          <w:rFonts w:ascii="Georgia" w:hAnsi="Georgia"/>
          <w:sz w:val="23"/>
          <w:szCs w:val="23"/>
        </w:rPr>
      </w:pPr>
    </w:p>
    <w:sectPr w:rsidR="008F5AA0" w:rsidSect="00C064BD">
      <w:headerReference w:type="first" r:id="rId9"/>
      <w:pgSz w:w="15840" w:h="12240" w:orient="landscape"/>
      <w:pgMar w:top="1296" w:right="1440"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AC" w:rsidRDefault="00223EAC" w:rsidP="00C8146C">
      <w:pPr>
        <w:spacing w:after="0" w:line="240" w:lineRule="auto"/>
      </w:pPr>
      <w:r>
        <w:separator/>
      </w:r>
    </w:p>
  </w:endnote>
  <w:endnote w:type="continuationSeparator" w:id="0">
    <w:p w:rsidR="00223EAC" w:rsidRDefault="00223EAC" w:rsidP="00C8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AC" w:rsidRDefault="00223EAC" w:rsidP="00C8146C">
      <w:pPr>
        <w:spacing w:after="0" w:line="240" w:lineRule="auto"/>
      </w:pPr>
      <w:r>
        <w:separator/>
      </w:r>
    </w:p>
  </w:footnote>
  <w:footnote w:type="continuationSeparator" w:id="0">
    <w:p w:rsidR="00223EAC" w:rsidRDefault="00223EAC" w:rsidP="00C81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BD" w:rsidRPr="00C064BD" w:rsidRDefault="00C064BD" w:rsidP="00C064BD">
    <w:pPr>
      <w:pStyle w:val="Header"/>
      <w:rPr>
        <w:lang w:val="en-CA"/>
      </w:rPr>
    </w:pPr>
    <w:r>
      <w:rPr>
        <w:noProof/>
        <w:lang w:val="en-GB" w:eastAsia="en-GB"/>
      </w:rPr>
      <w:drawing>
        <wp:inline distT="0" distB="0" distL="0" distR="0">
          <wp:extent cx="472440" cy="472440"/>
          <wp:effectExtent l="0" t="0" r="3810" b="3810"/>
          <wp:docPr id="6" name="Picture 6" descr="http://bpathshala.org/wp-content/uploads/2017/07/cropped-cropped-Banglar-Patha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athshala.org/wp-content/uploads/2017/07/cropped-cropped-Banglar-Pathal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Pr>
        <w:lang w:val="en-CA"/>
      </w:rPr>
      <w:t xml:space="preserve"> </w:t>
    </w:r>
    <w:r>
      <w:rPr>
        <w:lang w:val="en-CA"/>
      </w:rPr>
      <w:tab/>
    </w:r>
    <w:r w:rsidRPr="00C064BD">
      <w:rPr>
        <w:rFonts w:ascii="Arial" w:hAnsi="Arial" w:cs="Arial"/>
        <w:b/>
        <w:sz w:val="28"/>
        <w:szCs w:val="28"/>
        <w:lang w:val="en-CA"/>
      </w:rPr>
      <w:t xml:space="preserve">                                        Banglar Pathshala Foundation – MEL Strategy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E8A"/>
    <w:multiLevelType w:val="hybridMultilevel"/>
    <w:tmpl w:val="46EC5B40"/>
    <w:lvl w:ilvl="0" w:tplc="FD9A9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35156"/>
    <w:multiLevelType w:val="hybridMultilevel"/>
    <w:tmpl w:val="25EAC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C94BDB"/>
    <w:multiLevelType w:val="hybridMultilevel"/>
    <w:tmpl w:val="9C2C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2FF5"/>
    <w:multiLevelType w:val="hybridMultilevel"/>
    <w:tmpl w:val="6266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B63B7"/>
    <w:multiLevelType w:val="hybridMultilevel"/>
    <w:tmpl w:val="5C22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50FFD"/>
    <w:multiLevelType w:val="hybridMultilevel"/>
    <w:tmpl w:val="BC905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40309"/>
    <w:multiLevelType w:val="hybridMultilevel"/>
    <w:tmpl w:val="63F8830A"/>
    <w:lvl w:ilvl="0" w:tplc="8370D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A5488"/>
    <w:multiLevelType w:val="hybridMultilevel"/>
    <w:tmpl w:val="3A30B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97A4C"/>
    <w:multiLevelType w:val="hybridMultilevel"/>
    <w:tmpl w:val="2B76A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E70AF"/>
    <w:multiLevelType w:val="hybridMultilevel"/>
    <w:tmpl w:val="C460469A"/>
    <w:lvl w:ilvl="0" w:tplc="1A8CD73C">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52EA0"/>
    <w:multiLevelType w:val="hybridMultilevel"/>
    <w:tmpl w:val="2D5C701C"/>
    <w:lvl w:ilvl="0" w:tplc="F4E224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A42D4"/>
    <w:multiLevelType w:val="hybridMultilevel"/>
    <w:tmpl w:val="68CE008E"/>
    <w:lvl w:ilvl="0" w:tplc="4F98EDC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63E44"/>
    <w:multiLevelType w:val="hybridMultilevel"/>
    <w:tmpl w:val="46D0F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872C8"/>
    <w:multiLevelType w:val="hybridMultilevel"/>
    <w:tmpl w:val="868C2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145A06"/>
    <w:multiLevelType w:val="hybridMultilevel"/>
    <w:tmpl w:val="E0A0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95B01"/>
    <w:multiLevelType w:val="hybridMultilevel"/>
    <w:tmpl w:val="0838B30C"/>
    <w:lvl w:ilvl="0" w:tplc="4F98EDC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27DFA"/>
    <w:multiLevelType w:val="hybridMultilevel"/>
    <w:tmpl w:val="07D4C13A"/>
    <w:lvl w:ilvl="0" w:tplc="32F09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031E17"/>
    <w:multiLevelType w:val="hybridMultilevel"/>
    <w:tmpl w:val="D55EF0DA"/>
    <w:lvl w:ilvl="0" w:tplc="09AC5846">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B41A3"/>
    <w:multiLevelType w:val="hybridMultilevel"/>
    <w:tmpl w:val="AFB2A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EB2E32"/>
    <w:multiLevelType w:val="hybridMultilevel"/>
    <w:tmpl w:val="794E1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CE2185"/>
    <w:multiLevelType w:val="hybridMultilevel"/>
    <w:tmpl w:val="4068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A37BE"/>
    <w:multiLevelType w:val="hybridMultilevel"/>
    <w:tmpl w:val="7BFE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7"/>
  </w:num>
  <w:num w:numId="5">
    <w:abstractNumId w:val="6"/>
  </w:num>
  <w:num w:numId="6">
    <w:abstractNumId w:val="5"/>
  </w:num>
  <w:num w:numId="7">
    <w:abstractNumId w:val="0"/>
  </w:num>
  <w:num w:numId="8">
    <w:abstractNumId w:val="16"/>
  </w:num>
  <w:num w:numId="9">
    <w:abstractNumId w:val="10"/>
  </w:num>
  <w:num w:numId="10">
    <w:abstractNumId w:val="13"/>
  </w:num>
  <w:num w:numId="11">
    <w:abstractNumId w:val="20"/>
  </w:num>
  <w:num w:numId="12">
    <w:abstractNumId w:val="1"/>
  </w:num>
  <w:num w:numId="13">
    <w:abstractNumId w:val="11"/>
  </w:num>
  <w:num w:numId="14">
    <w:abstractNumId w:val="15"/>
  </w:num>
  <w:num w:numId="15">
    <w:abstractNumId w:val="7"/>
  </w:num>
  <w:num w:numId="16">
    <w:abstractNumId w:val="21"/>
  </w:num>
  <w:num w:numId="17">
    <w:abstractNumId w:val="18"/>
  </w:num>
  <w:num w:numId="18">
    <w:abstractNumId w:val="8"/>
    <w:lvlOverride w:ilvl="0"/>
    <w:lvlOverride w:ilvl="1"/>
    <w:lvlOverride w:ilvl="2"/>
    <w:lvlOverride w:ilvl="3"/>
    <w:lvlOverride w:ilvl="4"/>
    <w:lvlOverride w:ilvl="5"/>
    <w:lvlOverride w:ilvl="6"/>
    <w:lvlOverride w:ilvl="7"/>
    <w:lvlOverride w:ilvl="8"/>
  </w:num>
  <w:num w:numId="19">
    <w:abstractNumId w:val="19"/>
  </w:num>
  <w:num w:numId="20">
    <w:abstractNumId w:val="14"/>
  </w:num>
  <w:num w:numId="21">
    <w:abstractNumId w:val="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5"/>
    <w:rsid w:val="000408CC"/>
    <w:rsid w:val="000666C8"/>
    <w:rsid w:val="000A6505"/>
    <w:rsid w:val="0016060F"/>
    <w:rsid w:val="00183B9E"/>
    <w:rsid w:val="001C2C15"/>
    <w:rsid w:val="001E63C5"/>
    <w:rsid w:val="00223EAC"/>
    <w:rsid w:val="00261C34"/>
    <w:rsid w:val="00320849"/>
    <w:rsid w:val="003C6566"/>
    <w:rsid w:val="003C7B3A"/>
    <w:rsid w:val="003E0BB4"/>
    <w:rsid w:val="004131F3"/>
    <w:rsid w:val="0043697F"/>
    <w:rsid w:val="0049641E"/>
    <w:rsid w:val="004B2A46"/>
    <w:rsid w:val="004C2291"/>
    <w:rsid w:val="005A4F7D"/>
    <w:rsid w:val="00663C05"/>
    <w:rsid w:val="006869E4"/>
    <w:rsid w:val="0072637E"/>
    <w:rsid w:val="00775ACA"/>
    <w:rsid w:val="00815DC4"/>
    <w:rsid w:val="008F5AA0"/>
    <w:rsid w:val="00902B8E"/>
    <w:rsid w:val="0091108B"/>
    <w:rsid w:val="009A771B"/>
    <w:rsid w:val="00AB09ED"/>
    <w:rsid w:val="00B05CCC"/>
    <w:rsid w:val="00C064BD"/>
    <w:rsid w:val="00C8146C"/>
    <w:rsid w:val="00D72918"/>
    <w:rsid w:val="00DF3F53"/>
    <w:rsid w:val="00E15D7F"/>
    <w:rsid w:val="00E96323"/>
    <w:rsid w:val="00EF0DE2"/>
    <w:rsid w:val="00EF453D"/>
    <w:rsid w:val="00EF6066"/>
    <w:rsid w:val="00F36447"/>
    <w:rsid w:val="00F42EB8"/>
    <w:rsid w:val="00F81E9D"/>
    <w:rsid w:val="00FD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5F14"/>
  <w15:chartTrackingRefBased/>
  <w15:docId w15:val="{37653D38-5A2C-4771-BAB9-8ADE0E41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7E"/>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Dot pt,F5 List Paragraph,List Paragraph1,No Spacing1,List Paragraph Char Char Char,Indicator Text,Numbered Para 1,Bullet 1,List Paragraph12,Bullet Points,MAIN CONTENT,Colorful List - Accent 11,Bullets,L"/>
    <w:basedOn w:val="Normal"/>
    <w:link w:val="ListParagraphChar"/>
    <w:uiPriority w:val="34"/>
    <w:qFormat/>
    <w:rsid w:val="001C2C15"/>
    <w:pPr>
      <w:spacing w:after="0" w:line="240" w:lineRule="auto"/>
      <w:ind w:left="720"/>
      <w:contextualSpacing/>
    </w:pPr>
    <w:rPr>
      <w:rFonts w:ascii="Times New Roman" w:hAnsi="Times New Roman"/>
      <w:sz w:val="20"/>
      <w:szCs w:val="20"/>
      <w:lang w:val="x-none" w:eastAsia="x-none"/>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link w:val="ListParagraph"/>
    <w:uiPriority w:val="34"/>
    <w:qFormat/>
    <w:rsid w:val="001C2C15"/>
    <w:rPr>
      <w:rFonts w:ascii="Times New Roman" w:eastAsia="Times New Roman" w:hAnsi="Times New Roman" w:cs="Times New Roman"/>
      <w:szCs w:val="20"/>
    </w:rPr>
  </w:style>
  <w:style w:type="paragraph" w:styleId="NoSpacing">
    <w:name w:val="No Spacing"/>
    <w:link w:val="NoSpacingChar"/>
    <w:uiPriority w:val="1"/>
    <w:qFormat/>
    <w:rsid w:val="0049641E"/>
    <w:rPr>
      <w:sz w:val="22"/>
      <w:szCs w:val="22"/>
      <w:lang w:val="en-US" w:eastAsia="en-US"/>
    </w:rPr>
  </w:style>
  <w:style w:type="character" w:customStyle="1" w:styleId="NoSpacingChar">
    <w:name w:val="No Spacing Char"/>
    <w:link w:val="NoSpacing"/>
    <w:uiPriority w:val="1"/>
    <w:rsid w:val="0049641E"/>
    <w:rPr>
      <w:sz w:val="22"/>
      <w:szCs w:val="22"/>
      <w:lang w:val="en-US" w:eastAsia="en-US"/>
    </w:rPr>
  </w:style>
  <w:style w:type="paragraph" w:customStyle="1" w:styleId="ASAP1">
    <w:name w:val="ASAP 1"/>
    <w:rsid w:val="0049641E"/>
    <w:pPr>
      <w:tabs>
        <w:tab w:val="center" w:pos="4680"/>
        <w:tab w:val="right" w:pos="9360"/>
      </w:tabs>
    </w:pPr>
    <w:rPr>
      <w:sz w:val="22"/>
      <w:szCs w:val="22"/>
      <w:lang w:val="en-US" w:eastAsia="en-US"/>
    </w:rPr>
  </w:style>
  <w:style w:type="character" w:styleId="Hyperlink">
    <w:name w:val="Hyperlink"/>
    <w:uiPriority w:val="99"/>
    <w:unhideWhenUsed/>
    <w:rsid w:val="00EF0DE2"/>
    <w:rPr>
      <w:color w:val="0563C1"/>
      <w:u w:val="single"/>
    </w:rPr>
  </w:style>
  <w:style w:type="paragraph" w:styleId="Header">
    <w:name w:val="header"/>
    <w:basedOn w:val="Normal"/>
    <w:link w:val="HeaderChar"/>
    <w:uiPriority w:val="99"/>
    <w:unhideWhenUsed/>
    <w:rsid w:val="00C8146C"/>
    <w:pPr>
      <w:tabs>
        <w:tab w:val="center" w:pos="4513"/>
        <w:tab w:val="right" w:pos="9026"/>
      </w:tabs>
    </w:pPr>
  </w:style>
  <w:style w:type="character" w:customStyle="1" w:styleId="HeaderChar">
    <w:name w:val="Header Char"/>
    <w:link w:val="Header"/>
    <w:uiPriority w:val="99"/>
    <w:rsid w:val="00C8146C"/>
    <w:rPr>
      <w:sz w:val="22"/>
      <w:szCs w:val="22"/>
      <w:lang w:val="en-US" w:eastAsia="en-US"/>
    </w:rPr>
  </w:style>
  <w:style w:type="paragraph" w:styleId="Footer">
    <w:name w:val="footer"/>
    <w:basedOn w:val="Normal"/>
    <w:link w:val="FooterChar"/>
    <w:uiPriority w:val="99"/>
    <w:unhideWhenUsed/>
    <w:rsid w:val="00C8146C"/>
    <w:pPr>
      <w:tabs>
        <w:tab w:val="center" w:pos="4513"/>
        <w:tab w:val="right" w:pos="9026"/>
      </w:tabs>
    </w:pPr>
  </w:style>
  <w:style w:type="character" w:customStyle="1" w:styleId="FooterChar">
    <w:name w:val="Footer Char"/>
    <w:link w:val="Footer"/>
    <w:uiPriority w:val="99"/>
    <w:rsid w:val="00C8146C"/>
    <w:rPr>
      <w:sz w:val="22"/>
      <w:szCs w:val="22"/>
      <w:lang w:val="en-US" w:eastAsia="en-US"/>
    </w:rPr>
  </w:style>
  <w:style w:type="paragraph" w:styleId="NormalWeb">
    <w:name w:val="Normal (Web)"/>
    <w:basedOn w:val="Normal"/>
    <w:uiPriority w:val="99"/>
    <w:semiHidden/>
    <w:unhideWhenUsed/>
    <w:rsid w:val="003C7B3A"/>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39"/>
    <w:rsid w:val="003C7B3A"/>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7430">
      <w:bodyDiv w:val="1"/>
      <w:marLeft w:val="0"/>
      <w:marRight w:val="0"/>
      <w:marTop w:val="0"/>
      <w:marBottom w:val="0"/>
      <w:divBdr>
        <w:top w:val="none" w:sz="0" w:space="0" w:color="auto"/>
        <w:left w:val="none" w:sz="0" w:space="0" w:color="auto"/>
        <w:bottom w:val="none" w:sz="0" w:space="0" w:color="auto"/>
        <w:right w:val="none" w:sz="0" w:space="0" w:color="auto"/>
      </w:divBdr>
    </w:div>
    <w:div w:id="329678276">
      <w:bodyDiv w:val="1"/>
      <w:marLeft w:val="0"/>
      <w:marRight w:val="0"/>
      <w:marTop w:val="0"/>
      <w:marBottom w:val="0"/>
      <w:divBdr>
        <w:top w:val="none" w:sz="0" w:space="0" w:color="auto"/>
        <w:left w:val="none" w:sz="0" w:space="0" w:color="auto"/>
        <w:bottom w:val="none" w:sz="0" w:space="0" w:color="auto"/>
        <w:right w:val="none" w:sz="0" w:space="0" w:color="auto"/>
      </w:divBdr>
    </w:div>
    <w:div w:id="1180313865">
      <w:bodyDiv w:val="1"/>
      <w:marLeft w:val="0"/>
      <w:marRight w:val="0"/>
      <w:marTop w:val="0"/>
      <w:marBottom w:val="0"/>
      <w:divBdr>
        <w:top w:val="none" w:sz="0" w:space="0" w:color="auto"/>
        <w:left w:val="none" w:sz="0" w:space="0" w:color="auto"/>
        <w:bottom w:val="none" w:sz="0" w:space="0" w:color="auto"/>
        <w:right w:val="none" w:sz="0" w:space="0" w:color="auto"/>
      </w:divBdr>
    </w:div>
    <w:div w:id="1873226435">
      <w:bodyDiv w:val="1"/>
      <w:marLeft w:val="0"/>
      <w:marRight w:val="0"/>
      <w:marTop w:val="0"/>
      <w:marBottom w:val="0"/>
      <w:divBdr>
        <w:top w:val="none" w:sz="0" w:space="0" w:color="auto"/>
        <w:left w:val="none" w:sz="0" w:space="0" w:color="auto"/>
        <w:bottom w:val="none" w:sz="0" w:space="0" w:color="auto"/>
        <w:right w:val="none" w:sz="0" w:space="0" w:color="auto"/>
      </w:divBdr>
    </w:div>
    <w:div w:id="1990740507">
      <w:bodyDiv w:val="1"/>
      <w:marLeft w:val="0"/>
      <w:marRight w:val="0"/>
      <w:marTop w:val="0"/>
      <w:marBottom w:val="0"/>
      <w:divBdr>
        <w:top w:val="none" w:sz="0" w:space="0" w:color="auto"/>
        <w:left w:val="none" w:sz="0" w:space="0" w:color="auto"/>
        <w:bottom w:val="none" w:sz="0" w:space="0" w:color="auto"/>
        <w:right w:val="none" w:sz="0" w:space="0" w:color="auto"/>
      </w:divBdr>
      <w:divsChild>
        <w:div w:id="16716381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835641">
              <w:marLeft w:val="0"/>
              <w:marRight w:val="0"/>
              <w:marTop w:val="0"/>
              <w:marBottom w:val="0"/>
              <w:divBdr>
                <w:top w:val="none" w:sz="0" w:space="0" w:color="auto"/>
                <w:left w:val="none" w:sz="0" w:space="0" w:color="auto"/>
                <w:bottom w:val="none" w:sz="0" w:space="0" w:color="auto"/>
                <w:right w:val="none" w:sz="0" w:space="0" w:color="auto"/>
              </w:divBdr>
            </w:div>
          </w:divsChild>
        </w:div>
        <w:div w:id="211139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2021-04-26T00:00:00</PublishDate>
  <Abstract/>
  <CompanyAddress>Dhaka, Bangladesh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F2E9-446C-4CF5-9358-FEB27FAA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Experiential Professional Development (XPD) Project Proposal</vt:lpstr>
    </vt:vector>
  </TitlesOfParts>
  <Company>Banglar Pathshala foundation</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Professional Development (XPD) Project Proposal</dc:title>
  <dc:subject>Md Maruf Hossain</dc:subject>
  <dc:creator>EWC AlumNI (ADB-JSP Fellow 2014-16)</dc:creator>
  <cp:keywords/>
  <cp:lastModifiedBy>Sulario Live</cp:lastModifiedBy>
  <cp:revision>3</cp:revision>
  <cp:lastPrinted>2021-04-26T06:42:00Z</cp:lastPrinted>
  <dcterms:created xsi:type="dcterms:W3CDTF">2021-07-10T08:59:00Z</dcterms:created>
  <dcterms:modified xsi:type="dcterms:W3CDTF">2021-07-10T09:28:00Z</dcterms:modified>
</cp:coreProperties>
</file>